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A7F1E" w14:textId="50B7684C" w:rsidR="00C11F6F" w:rsidRDefault="00C11F6F" w:rsidP="000E7ADC">
      <w:pPr>
        <w:widowControl/>
        <w:jc w:val="center"/>
      </w:pPr>
      <w:r w:rsidRPr="00C11F6F">
        <w:rPr>
          <w:rFonts w:ascii="TimesNewRomanPS-BoldMT" w:hAnsi="TimesNewRomanPS-BoldMT"/>
          <w:b/>
          <w:bCs/>
          <w:color w:val="000000"/>
          <w:sz w:val="36"/>
          <w:szCs w:val="36"/>
        </w:rPr>
        <w:t>202</w:t>
      </w:r>
      <w:r w:rsidR="000E7ADC">
        <w:rPr>
          <w:rFonts w:ascii="TimesNewRomanPS-BoldMT" w:hAnsi="TimesNewRomanPS-BoldMT"/>
          <w:b/>
          <w:bCs/>
          <w:color w:val="000000"/>
          <w:sz w:val="36"/>
          <w:szCs w:val="36"/>
        </w:rPr>
        <w:t>6</w:t>
      </w:r>
      <w:r w:rsidRPr="00C11F6F">
        <w:rPr>
          <w:rFonts w:ascii="TimesNewRomanPS-BoldMT" w:hAnsi="TimesNewRomanPS-BoldMT"/>
          <w:b/>
          <w:bCs/>
          <w:color w:val="000000"/>
          <w:sz w:val="36"/>
          <w:szCs w:val="36"/>
        </w:rPr>
        <w:t xml:space="preserve"> </w:t>
      </w:r>
      <w:r w:rsidRPr="00C11F6F">
        <w:rPr>
          <w:rFonts w:ascii="华文中宋" w:eastAsia="华文中宋" w:hAnsi="华文中宋"/>
          <w:color w:val="000000"/>
          <w:sz w:val="36"/>
          <w:szCs w:val="36"/>
        </w:rPr>
        <w:t>届优秀毕业生成才成长故事</w:t>
      </w:r>
    </w:p>
    <w:p w14:paraId="226CE702" w14:textId="77777777" w:rsidR="00F72341" w:rsidRDefault="00F72341" w:rsidP="000E7ADC">
      <w:pPr>
        <w:widowControl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14:paraId="62506852" w14:textId="69349CB6" w:rsidR="000E7ADC" w:rsidRPr="000E7ADC" w:rsidRDefault="000E7ADC" w:rsidP="000E7ADC">
      <w:pPr>
        <w:widowControl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0E7A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一、</w:t>
      </w:r>
      <w:r w:rsidRPr="000E7ADC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成长成才故事的撰写要求：</w:t>
      </w:r>
    </w:p>
    <w:p w14:paraId="41BEFCF0" w14:textId="77777777" w:rsidR="000E7ADC" w:rsidRPr="000E7ADC" w:rsidRDefault="000E7ADC" w:rsidP="000E7ADC">
      <w:pPr>
        <w:widowControl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0E7ADC">
        <w:rPr>
          <w:rFonts w:ascii="仿宋" w:eastAsia="仿宋" w:hAnsi="仿宋" w:cs="宋体"/>
          <w:color w:val="000000"/>
          <w:kern w:val="0"/>
          <w:sz w:val="28"/>
          <w:szCs w:val="28"/>
        </w:rPr>
        <w:t>(一)标题</w:t>
      </w:r>
    </w:p>
    <w:p w14:paraId="5C59F807" w14:textId="2F1019E6" w:rsidR="000E7ADC" w:rsidRPr="000E7ADC" w:rsidRDefault="000E7ADC" w:rsidP="000E7ADC">
      <w:pPr>
        <w:widowControl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0E7A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简洁有力、兼具画面感与精神内核，可结合个人标签、专业领域或理想追求设计。</w:t>
      </w:r>
    </w:p>
    <w:p w14:paraId="75C2CA60" w14:textId="341CE926" w:rsidR="000E7ADC" w:rsidRPr="000E7ADC" w:rsidRDefault="000E7ADC" w:rsidP="000E7ADC">
      <w:pPr>
        <w:widowControl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0E7A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示例：《以光为笔，书写通信报国志》《骐骥千里，行而不辍》《有一分光，发一分热》</w:t>
      </w:r>
    </w:p>
    <w:p w14:paraId="4CDAB472" w14:textId="77777777" w:rsidR="000E7ADC" w:rsidRPr="000E7ADC" w:rsidRDefault="000E7ADC" w:rsidP="000E7ADC">
      <w:pPr>
        <w:widowControl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0E7A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（二）导语</w:t>
      </w:r>
    </w:p>
    <w:p w14:paraId="022A2490" w14:textId="63F63BA3" w:rsidR="000E7ADC" w:rsidRPr="000E7ADC" w:rsidRDefault="000E7ADC" w:rsidP="000E7ADC">
      <w:pPr>
        <w:widowControl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0E7ADC">
        <w:rPr>
          <w:rFonts w:ascii="仿宋" w:eastAsia="仿宋" w:hAnsi="仿宋" w:cs="宋体"/>
          <w:color w:val="000000"/>
          <w:kern w:val="0"/>
          <w:sz w:val="28"/>
          <w:szCs w:val="28"/>
        </w:rPr>
        <w:t>1.基础信息：姓名、学院、专业、毕业届数、核心身份标签（如</w:t>
      </w:r>
      <w:r w:rsidRPr="000E7A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上海市优秀毕业生、</w:t>
      </w:r>
      <w:r w:rsidRPr="000E7ADC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跨专业科研攻坚者、 退伍军人等） 、毕业去向（升</w:t>
      </w:r>
      <w:r w:rsidRPr="000E7A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学说明升学路径、高校、专业；就业说明就职单位、职位）</w:t>
      </w:r>
      <w:r w:rsidRPr="000E7ADC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。</w:t>
      </w:r>
    </w:p>
    <w:p w14:paraId="3AF838DA" w14:textId="785ACD34" w:rsidR="000E7ADC" w:rsidRPr="000E7ADC" w:rsidRDefault="000E7ADC" w:rsidP="000E7ADC">
      <w:pPr>
        <w:widowControl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0E7ADC">
        <w:rPr>
          <w:rFonts w:ascii="仿宋" w:eastAsia="仿宋" w:hAnsi="仿宋" w:cs="宋体"/>
          <w:color w:val="000000"/>
          <w:kern w:val="0"/>
          <w:sz w:val="28"/>
          <w:szCs w:val="28"/>
        </w:rPr>
        <w:t>2.成长主线：一句话概括核心成长路径（如“从台海军营到校园</w:t>
      </w:r>
      <w:r w:rsidRPr="000E7A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骨干，以奉献诠释青年担当”、“跨专业深耕微波领域，用创新回应国家需求”</w:t>
      </w:r>
      <w:r w:rsidRPr="000E7ADC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）。</w:t>
      </w:r>
    </w:p>
    <w:p w14:paraId="5FA9E6BC" w14:textId="77777777" w:rsidR="000E7ADC" w:rsidRPr="000E7ADC" w:rsidRDefault="000E7ADC" w:rsidP="000E7ADC">
      <w:pPr>
        <w:widowControl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0E7ADC">
        <w:rPr>
          <w:rFonts w:ascii="仿宋" w:eastAsia="仿宋" w:hAnsi="仿宋" w:cs="宋体"/>
          <w:color w:val="000000"/>
          <w:kern w:val="0"/>
          <w:sz w:val="28"/>
          <w:szCs w:val="28"/>
        </w:rPr>
        <w:t>(三)故事主体</w:t>
      </w:r>
    </w:p>
    <w:p w14:paraId="2B937C6F" w14:textId="3ED76866" w:rsidR="000E7ADC" w:rsidRPr="000E7ADC" w:rsidRDefault="000E7ADC" w:rsidP="000E7ADC">
      <w:pPr>
        <w:widowControl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0E7A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故事应真实、生动地展现毕业生</w:t>
      </w:r>
      <w:r w:rsidRPr="007C18B8">
        <w:rPr>
          <w:rFonts w:ascii="仿宋" w:eastAsia="仿宋" w:hAnsi="仿宋" w:cs="宋体" w:hint="eastAsia"/>
          <w:b/>
          <w:color w:val="FF0000"/>
          <w:kern w:val="0"/>
          <w:sz w:val="28"/>
          <w:szCs w:val="28"/>
        </w:rPr>
        <w:t>以毕业去向选择为主线</w:t>
      </w:r>
      <w:r w:rsidRPr="000E7A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，在我校的成长历程，</w:t>
      </w:r>
      <w:r w:rsidRPr="000E7ADC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</w:t>
      </w:r>
      <w:r w:rsidRPr="000E7ADC"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  <w:t>塑造立体丰满的人物形象，旨在为其他学生提供可借鉴</w:t>
      </w:r>
      <w:r w:rsidRPr="000E7ADC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的学习经验</w:t>
      </w:r>
      <w:r w:rsidRPr="000E7A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。建议围绕以下维度展开叙述，并结合学院与专业特色有所侧重：</w:t>
      </w:r>
    </w:p>
    <w:p w14:paraId="54197668" w14:textId="77777777" w:rsidR="000E7ADC" w:rsidRPr="000E7ADC" w:rsidRDefault="000E7ADC" w:rsidP="000E7ADC">
      <w:pPr>
        <w:widowControl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0E7ADC">
        <w:rPr>
          <w:rFonts w:ascii="仿宋" w:eastAsia="仿宋" w:hAnsi="仿宋" w:cs="宋体"/>
          <w:color w:val="000000"/>
          <w:kern w:val="0"/>
          <w:sz w:val="28"/>
          <w:szCs w:val="28"/>
        </w:rPr>
        <w:t>1.目标探寻： 寻径与确立</w:t>
      </w:r>
    </w:p>
    <w:p w14:paraId="0B8CC4CB" w14:textId="68E08F50" w:rsidR="000E7ADC" w:rsidRPr="000E7ADC" w:rsidRDefault="000E7ADC" w:rsidP="000E7ADC">
      <w:pPr>
        <w:widowControl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0E7A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聚焦大学期间如何通过课程学习、专业认知、生涯教育、实习实践、师生交流等多种渠道主动开展目标探寻，逐步明晰个人兴趣、能力优势与发展志向。</w:t>
      </w:r>
      <w:r w:rsidRPr="000E7ADC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</w:t>
      </w:r>
      <w:r w:rsidRPr="000E7ADC"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  <w:t>可讲述从入学初期的迷茫困惑到逐步形成清晰职</w:t>
      </w:r>
      <w:r w:rsidRPr="000E7ADC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业目标的心路历程</w:t>
      </w:r>
      <w:r w:rsidRPr="000E7A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，重点呈现</w:t>
      </w:r>
      <w:r w:rsidRPr="000E7ADC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关键转折点</w:t>
      </w:r>
      <w:r w:rsidRPr="000E7A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如一次讲座、一段科研经历、一次企业参访、一场深度访谈等）如何帮助自己重新审视自我、理解行业、链接社会需求，最终确立毕业去向选择的内在逻辑与价值认同。真实展现探索目标过程中的试错、反思与调适过程。</w:t>
      </w:r>
      <w:r w:rsidRPr="000E7ADC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</w:t>
      </w:r>
      <w:r w:rsidRPr="000E7ADC"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  <w:t>勾勒出一</w:t>
      </w:r>
      <w:r w:rsidRPr="000E7ADC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条动态、真实、可借鉴的目标探寻路径</w:t>
      </w:r>
      <w:r w:rsidRPr="000E7A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，为后来者提供在目标探寻中认识自我、联接世界、走向坚定的生动参照。</w:t>
      </w:r>
    </w:p>
    <w:p w14:paraId="326652D9" w14:textId="77777777" w:rsidR="000E7ADC" w:rsidRPr="000E7ADC" w:rsidRDefault="000E7ADC" w:rsidP="000E7ADC">
      <w:pPr>
        <w:widowControl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0E7ADC">
        <w:rPr>
          <w:rFonts w:ascii="仿宋" w:eastAsia="仿宋" w:hAnsi="仿宋" w:cs="宋体"/>
          <w:color w:val="000000"/>
          <w:kern w:val="0"/>
          <w:sz w:val="28"/>
          <w:szCs w:val="28"/>
        </w:rPr>
        <w:t>2.求学之路： 深耕与收获</w:t>
      </w:r>
    </w:p>
    <w:p w14:paraId="4AF399C8" w14:textId="76F04081" w:rsidR="000E7ADC" w:rsidRPr="000E7ADC" w:rsidRDefault="000E7ADC" w:rsidP="000E7ADC">
      <w:pPr>
        <w:widowControl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0E7A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展现在学业和科研道路上的持续探索与切实成长，包括课堂内外的知识积累、参与项目课题时的攻坚克难、取得的学术成果，通过</w:t>
      </w:r>
      <w:r w:rsidRPr="000E7ADC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具体事例</w:t>
      </w:r>
      <w:r w:rsidRPr="000E7A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勾勒出清晰的成长轨迹，抑或突出这些成长过程中的认知与能力跃迁，如实现“从不会到会”“从模仿到创新”“从卡顿到突破”“从困惑到领悟”“从单打独斗到协同共创”“从基础探究到工程落地”等的过程。</w:t>
      </w:r>
    </w:p>
    <w:p w14:paraId="7E5F641F" w14:textId="77777777" w:rsidR="000E7ADC" w:rsidRPr="000E7ADC" w:rsidRDefault="000E7ADC" w:rsidP="000E7ADC">
      <w:pPr>
        <w:widowControl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0E7ADC">
        <w:rPr>
          <w:rFonts w:ascii="仿宋" w:eastAsia="仿宋" w:hAnsi="仿宋" w:cs="宋体"/>
          <w:color w:val="000000"/>
          <w:kern w:val="0"/>
          <w:sz w:val="28"/>
          <w:szCs w:val="28"/>
        </w:rPr>
        <w:t>3.实践足迹：历练与感悟</w:t>
      </w:r>
    </w:p>
    <w:p w14:paraId="0A3C74AC" w14:textId="10BF5A52" w:rsidR="000E7ADC" w:rsidRPr="000E7ADC" w:rsidRDefault="000E7ADC" w:rsidP="000E7ADC">
      <w:pPr>
        <w:widowControl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0E7A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分享在社会实践、学生工作、志愿服务等方面的经历与感悟，可以是参与国家重大主题实践、组织校园文化活动、投身公益服务，或是军营服役、海外交流、企业实习等独特经历及其收获。建议选择</w:t>
      </w:r>
      <w:r w:rsidRPr="000E7ADC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</w:t>
      </w:r>
      <w:r w:rsidRPr="000E7ADC">
        <w:rPr>
          <w:rFonts w:ascii="仿宋" w:eastAsia="仿宋" w:hAnsi="仿宋" w:cs="宋体"/>
          <w:b/>
          <w:bCs/>
          <w:color w:val="000000"/>
          <w:kern w:val="0"/>
          <w:sz w:val="28"/>
          <w:szCs w:val="28"/>
        </w:rPr>
        <w:t>2-3 个最有代表性的经历</w:t>
      </w:r>
      <w:r w:rsidRPr="000E7ADC">
        <w:rPr>
          <w:rFonts w:ascii="仿宋" w:eastAsia="仿宋" w:hAnsi="仿宋" w:cs="宋体"/>
          <w:color w:val="000000"/>
          <w:kern w:val="0"/>
          <w:sz w:val="28"/>
          <w:szCs w:val="28"/>
        </w:rPr>
        <w:t>展开，注重故事深度，避免流水账式罗列。</w:t>
      </w:r>
    </w:p>
    <w:p w14:paraId="4C5496FE" w14:textId="77777777" w:rsidR="000E7ADC" w:rsidRPr="000E7ADC" w:rsidRDefault="000E7ADC" w:rsidP="000E7ADC">
      <w:pPr>
        <w:widowControl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0E7ADC">
        <w:rPr>
          <w:rFonts w:ascii="仿宋" w:eastAsia="仿宋" w:hAnsi="仿宋" w:cs="宋体"/>
          <w:color w:val="000000"/>
          <w:kern w:val="0"/>
          <w:sz w:val="28"/>
          <w:szCs w:val="28"/>
        </w:rPr>
        <w:t>4.成长蜕变：磨砺与新生</w:t>
      </w:r>
    </w:p>
    <w:p w14:paraId="42B846A5" w14:textId="29C088A1" w:rsidR="000E7ADC" w:rsidRPr="000E7ADC" w:rsidRDefault="000E7ADC" w:rsidP="000E7ADC">
      <w:pPr>
        <w:widowControl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0E7A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对比入学时的青涩与毕业时的成熟，呈现个人能力的提升、思维方式的转变与品格意志的锤炼。回顾成长路上获得的支撑与温暖，如导师的悉心指导、学校平台的有力支撑、团队伙伴的并肩同行。成长历程亦可</w:t>
      </w:r>
      <w:r w:rsidRPr="000E7ADC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立体呈现曾经的波折、磨砺，以及在自我怀疑后的突破、迷茫中的调适、困境里的重塑</w:t>
      </w:r>
      <w:r w:rsidRPr="000E7A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，分享对责任担当与时代使命的深刻理解与真挚感悟。</w:t>
      </w:r>
    </w:p>
    <w:p w14:paraId="327B0E85" w14:textId="77777777" w:rsidR="000E7ADC" w:rsidRPr="000E7ADC" w:rsidRDefault="000E7ADC" w:rsidP="000E7ADC">
      <w:pPr>
        <w:widowControl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0E7ADC">
        <w:rPr>
          <w:rFonts w:ascii="仿宋" w:eastAsia="仿宋" w:hAnsi="仿宋" w:cs="宋体"/>
          <w:color w:val="000000"/>
          <w:kern w:val="0"/>
          <w:sz w:val="28"/>
          <w:szCs w:val="28"/>
        </w:rPr>
        <w:t>5.逐梦未来：展望与承诺</w:t>
      </w:r>
    </w:p>
    <w:p w14:paraId="3FB3EC51" w14:textId="5A4646C1" w:rsidR="000E7ADC" w:rsidRPr="000E7ADC" w:rsidRDefault="000E7ADC" w:rsidP="000E7ADC">
      <w:pPr>
        <w:widowControl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0E7A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展望毕业后的发展方向和人生规划，表达将个人理想融入国家发展、行业进步、社会进步的决心与承诺。</w:t>
      </w:r>
    </w:p>
    <w:p w14:paraId="747DC6F9" w14:textId="77777777" w:rsidR="000E7ADC" w:rsidRPr="000E7ADC" w:rsidRDefault="000E7ADC" w:rsidP="000E7ADC">
      <w:pPr>
        <w:widowControl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0E7ADC">
        <w:rPr>
          <w:rFonts w:ascii="仿宋" w:eastAsia="仿宋" w:hAnsi="仿宋" w:cs="宋体"/>
          <w:color w:val="000000"/>
          <w:kern w:val="0"/>
          <w:sz w:val="28"/>
          <w:szCs w:val="28"/>
        </w:rPr>
        <w:t>(四)评价与寄语（非必选）</w:t>
      </w:r>
    </w:p>
    <w:p w14:paraId="13FB2EE9" w14:textId="29238D11" w:rsidR="000E7ADC" w:rsidRPr="000E7ADC" w:rsidRDefault="000E7ADC" w:rsidP="000E7ADC">
      <w:pPr>
        <w:widowControl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0E7A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可适当引用导师、思政教师或同学的评价，展现他人视角下的闪光点。以凝练的语言总结个人信条、大学生活感悟、未来期许，以及面向学弟学妹分享切实可行的建议与温暖寄语。</w:t>
      </w:r>
    </w:p>
    <w:p w14:paraId="7E6C9B67" w14:textId="53E77C9F" w:rsidR="000E7ADC" w:rsidRPr="000E7ADC" w:rsidRDefault="000E7ADC" w:rsidP="000E7ADC">
      <w:pPr>
        <w:widowControl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0E7A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二、成才成长故事字数在</w:t>
      </w:r>
      <w:r w:rsidRPr="000E7ADC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3000 字左右，撰写内容以第三人称书</w:t>
      </w:r>
      <w:r w:rsidRPr="000E7A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写，保证内容的真实性，后期就业中心拟将挑选部分优秀文章编辑后推送至官方公众号，版权归上海交通大学所有；</w:t>
      </w:r>
    </w:p>
    <w:p w14:paraId="3F4B11CC" w14:textId="1CAEDC23" w:rsidR="000E7ADC" w:rsidRPr="007C18B8" w:rsidRDefault="000E7ADC" w:rsidP="000E7ADC">
      <w:pPr>
        <w:widowControl/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7C18B8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三、撰写成长成才故事的同学每人提供生活照</w:t>
      </w:r>
      <w:r w:rsidRPr="007C18B8">
        <w:rPr>
          <w:rFonts w:ascii="仿宋" w:eastAsia="仿宋" w:hAnsi="仿宋" w:cs="宋体"/>
          <w:b/>
          <w:color w:val="000000"/>
          <w:kern w:val="0"/>
          <w:sz w:val="28"/>
          <w:szCs w:val="28"/>
        </w:rPr>
        <w:t xml:space="preserve"> 3-5 张，证件照 1</w:t>
      </w:r>
      <w:r w:rsidRPr="007C18B8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张，单张照片大小</w:t>
      </w:r>
      <w:r w:rsidRPr="007C18B8">
        <w:rPr>
          <w:rFonts w:ascii="仿宋" w:eastAsia="仿宋" w:hAnsi="仿宋" w:cs="宋体"/>
          <w:b/>
          <w:color w:val="000000"/>
          <w:kern w:val="0"/>
          <w:sz w:val="28"/>
          <w:szCs w:val="28"/>
        </w:rPr>
        <w:t xml:space="preserve"> 3M 以上；</w:t>
      </w:r>
    </w:p>
    <w:p w14:paraId="4466A9C2" w14:textId="07CF2F41" w:rsidR="000E7ADC" w:rsidRPr="007C18B8" w:rsidRDefault="000E7ADC" w:rsidP="000E7ADC">
      <w:pPr>
        <w:widowControl/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7C18B8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四、</w:t>
      </w:r>
      <w:r w:rsidRPr="007C18B8">
        <w:rPr>
          <w:rFonts w:ascii="仿宋" w:eastAsia="仿宋" w:hAnsi="仿宋" w:cs="宋体"/>
          <w:b/>
          <w:color w:val="000000"/>
          <w:kern w:val="0"/>
          <w:sz w:val="28"/>
          <w:szCs w:val="28"/>
        </w:rPr>
        <w:t>请务必保证所有项目齐全（成长成</w:t>
      </w:r>
      <w:r w:rsidRPr="007C18B8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才故事、生活照）</w:t>
      </w:r>
      <w:r w:rsidRPr="007C18B8">
        <w:rPr>
          <w:rFonts w:ascii="仿宋" w:eastAsia="仿宋" w:hAnsi="仿宋" w:cs="宋体"/>
          <w:b/>
          <w:color w:val="000000"/>
          <w:kern w:val="0"/>
          <w:sz w:val="28"/>
          <w:szCs w:val="28"/>
        </w:rPr>
        <w:t xml:space="preserve"> ，一名同学一个文件夹</w:t>
      </w:r>
      <w:r w:rsidRPr="007C18B8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。</w:t>
      </w:r>
      <w:bookmarkStart w:id="0" w:name="_GoBack"/>
      <w:bookmarkEnd w:id="0"/>
    </w:p>
    <w:p w14:paraId="35C8E763" w14:textId="77777777" w:rsidR="00382017" w:rsidRPr="00382017" w:rsidRDefault="00382017" w:rsidP="000E7ADC">
      <w:pPr>
        <w:widowControl/>
        <w:rPr>
          <w:rFonts w:ascii="宋体" w:eastAsia="宋体" w:hAnsi="宋体" w:cs="宋体"/>
          <w:color w:val="000000"/>
          <w:kern w:val="0"/>
          <w:sz w:val="28"/>
          <w:szCs w:val="28"/>
        </w:rPr>
      </w:pPr>
    </w:p>
    <w:sectPr w:rsidR="00382017" w:rsidRPr="00382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F8C42" w14:textId="77777777" w:rsidR="00C93463" w:rsidRDefault="00C93463" w:rsidP="00C11F6F">
      <w:r>
        <w:separator/>
      </w:r>
    </w:p>
  </w:endnote>
  <w:endnote w:type="continuationSeparator" w:id="0">
    <w:p w14:paraId="5ABAB35E" w14:textId="77777777" w:rsidR="00C93463" w:rsidRDefault="00C93463" w:rsidP="00C11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8F1F2" w14:textId="77777777" w:rsidR="00C93463" w:rsidRDefault="00C93463" w:rsidP="00C11F6F">
      <w:r>
        <w:separator/>
      </w:r>
    </w:p>
  </w:footnote>
  <w:footnote w:type="continuationSeparator" w:id="0">
    <w:p w14:paraId="130C514E" w14:textId="77777777" w:rsidR="00C93463" w:rsidRDefault="00C93463" w:rsidP="00C11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D51"/>
    <w:rsid w:val="000E7ADC"/>
    <w:rsid w:val="00382017"/>
    <w:rsid w:val="00404CA2"/>
    <w:rsid w:val="005476A9"/>
    <w:rsid w:val="00704FB7"/>
    <w:rsid w:val="00735D51"/>
    <w:rsid w:val="007C18B8"/>
    <w:rsid w:val="00850B9D"/>
    <w:rsid w:val="00917125"/>
    <w:rsid w:val="009A58EA"/>
    <w:rsid w:val="00C11F6F"/>
    <w:rsid w:val="00C93463"/>
    <w:rsid w:val="00F7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2DDA83"/>
  <w15:chartTrackingRefBased/>
  <w15:docId w15:val="{FA7744A9-1EFE-4F2E-85F9-2DBB41E1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1F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1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1F6F"/>
    <w:rPr>
      <w:sz w:val="18"/>
      <w:szCs w:val="18"/>
    </w:rPr>
  </w:style>
  <w:style w:type="character" w:customStyle="1" w:styleId="fontstyle01">
    <w:name w:val="fontstyle01"/>
    <w:basedOn w:val="a0"/>
    <w:rsid w:val="00C11F6F"/>
    <w:rPr>
      <w:rFonts w:ascii="仿宋" w:eastAsia="仿宋" w:hAnsi="仿宋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0"/>
    <w:rsid w:val="00C11F6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11F6F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C11F6F"/>
    <w:rPr>
      <w:rFonts w:ascii="TimesNewRomanPS-BoldMT" w:hAnsi="TimesNewRomanPS-BoldMT" w:hint="default"/>
      <w:b/>
      <w:bCs/>
      <w:i w:val="0"/>
      <w:iCs w:val="0"/>
      <w:color w:val="C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2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发荣 文</dc:creator>
  <cp:keywords/>
  <dc:description/>
  <cp:lastModifiedBy>Windows 用户</cp:lastModifiedBy>
  <cp:revision>7</cp:revision>
  <dcterms:created xsi:type="dcterms:W3CDTF">2025-04-28T01:59:00Z</dcterms:created>
  <dcterms:modified xsi:type="dcterms:W3CDTF">2025-12-17T03:48:00Z</dcterms:modified>
</cp:coreProperties>
</file>